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8494"/>
      </w:tblGrid>
      <w:tr w:rsidR="003A4419" w:rsidTr="003A4419">
        <w:tc>
          <w:tcPr>
            <w:tcW w:w="8494" w:type="dxa"/>
            <w:shd w:val="clear" w:color="auto" w:fill="000000" w:themeFill="text1"/>
          </w:tcPr>
          <w:p w:rsidR="003A4419" w:rsidRPr="003A4419" w:rsidRDefault="003A4419" w:rsidP="003A4419">
            <w:pPr>
              <w:jc w:val="center"/>
              <w:rPr>
                <w:rFonts w:ascii="Meiryo UI" w:eastAsia="Meiryo UI" w:hAnsi="Meiryo UI"/>
                <w:color w:val="FFFFFF" w:themeColor="background1"/>
                <w:sz w:val="28"/>
                <w:szCs w:val="28"/>
              </w:rPr>
            </w:pPr>
            <w:r w:rsidRPr="003A4419">
              <w:rPr>
                <w:rFonts w:ascii="Meiryo UI" w:eastAsia="Meiryo UI" w:hAnsi="Meiryo UI" w:hint="eastAsia"/>
                <w:color w:val="FFFFFF" w:themeColor="background1"/>
                <w:sz w:val="28"/>
                <w:szCs w:val="28"/>
              </w:rPr>
              <w:t>アーバンインフラ・テクノロジー推進会議</w:t>
            </w:r>
            <w:r>
              <w:rPr>
                <w:rFonts w:ascii="Meiryo UI" w:eastAsia="Meiryo UI" w:hAnsi="Meiryo UI" w:hint="eastAsia"/>
                <w:color w:val="FFFFFF" w:themeColor="background1"/>
                <w:sz w:val="28"/>
                <w:szCs w:val="28"/>
              </w:rPr>
              <w:t xml:space="preserve">　入会申込書</w:t>
            </w:r>
            <w:r w:rsidRPr="003A4419">
              <w:rPr>
                <w:rFonts w:ascii="Meiryo UI" w:eastAsia="Meiryo UI" w:hAnsi="Meiryo UI" w:hint="eastAsia"/>
                <w:sz w:val="24"/>
                <w:szCs w:val="24"/>
              </w:rPr>
              <w:t>＜特別会員＞</w:t>
            </w:r>
          </w:p>
        </w:tc>
      </w:tr>
    </w:tbl>
    <w:p w:rsidR="003A4419" w:rsidRDefault="003A4419" w:rsidP="003A4419">
      <w:pPr>
        <w:wordWrap w:val="0"/>
        <w:jc w:val="right"/>
        <w:rPr>
          <w:rFonts w:ascii="ＭＳ Ｐ明朝" w:eastAsia="ＭＳ Ｐ明朝" w:hAnsi="ＭＳ Ｐ明朝"/>
          <w:sz w:val="24"/>
          <w:szCs w:val="24"/>
        </w:rPr>
      </w:pPr>
    </w:p>
    <w:p w:rsidR="009B76EE" w:rsidRPr="003A4419" w:rsidRDefault="00FB54A9" w:rsidP="003A4419">
      <w:pPr>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平成 </w:t>
      </w:r>
      <w:bookmarkStart w:id="0" w:name="_GoBack"/>
      <w:bookmarkEnd w:id="0"/>
      <w:r w:rsidR="00906CFF">
        <w:rPr>
          <w:rFonts w:ascii="ＭＳ Ｐ明朝" w:eastAsia="ＭＳ Ｐ明朝" w:hAnsi="ＭＳ Ｐ明朝" w:hint="eastAsia"/>
          <w:sz w:val="24"/>
          <w:szCs w:val="24"/>
        </w:rPr>
        <w:t>●年　●月　●</w:t>
      </w:r>
      <w:r w:rsidR="003A4419" w:rsidRPr="003A4419">
        <w:rPr>
          <w:rFonts w:ascii="ＭＳ Ｐ明朝" w:eastAsia="ＭＳ Ｐ明朝" w:hAnsi="ＭＳ Ｐ明朝" w:hint="eastAsia"/>
          <w:sz w:val="24"/>
          <w:szCs w:val="24"/>
        </w:rPr>
        <w:t>日</w:t>
      </w:r>
    </w:p>
    <w:p w:rsidR="003A4419" w:rsidRPr="003A4419" w:rsidRDefault="003A4419" w:rsidP="003A4419">
      <w:pPr>
        <w:jc w:val="left"/>
        <w:rPr>
          <w:rFonts w:ascii="ＭＳ Ｐ明朝" w:eastAsia="ＭＳ Ｐ明朝" w:hAnsi="ＭＳ Ｐ明朝"/>
          <w:sz w:val="24"/>
          <w:szCs w:val="24"/>
        </w:rPr>
      </w:pPr>
      <w:r w:rsidRPr="003A4419">
        <w:rPr>
          <w:rFonts w:ascii="ＭＳ Ｐ明朝" w:eastAsia="ＭＳ Ｐ明朝" w:hAnsi="ＭＳ Ｐ明朝" w:hint="eastAsia"/>
          <w:sz w:val="24"/>
          <w:szCs w:val="24"/>
        </w:rPr>
        <w:t>アーバンインフラ・テクノロジー推進会議</w:t>
      </w:r>
    </w:p>
    <w:p w:rsidR="003A4419" w:rsidRPr="003A4419" w:rsidRDefault="003A4419" w:rsidP="003A4419">
      <w:pPr>
        <w:jc w:val="left"/>
        <w:rPr>
          <w:rFonts w:ascii="ＭＳ Ｐ明朝" w:eastAsia="ＭＳ Ｐ明朝" w:hAnsi="ＭＳ Ｐ明朝"/>
          <w:sz w:val="24"/>
          <w:szCs w:val="24"/>
        </w:rPr>
      </w:pPr>
      <w:r w:rsidRPr="003A4419">
        <w:rPr>
          <w:rFonts w:ascii="ＭＳ Ｐ明朝" w:eastAsia="ＭＳ Ｐ明朝" w:hAnsi="ＭＳ Ｐ明朝" w:hint="eastAsia"/>
          <w:sz w:val="24"/>
          <w:szCs w:val="24"/>
        </w:rPr>
        <w:t>会　長　黒　川　　洸　殿</w:t>
      </w:r>
    </w:p>
    <w:p w:rsidR="003A4419" w:rsidRDefault="003A4419" w:rsidP="003A4419">
      <w:pPr>
        <w:jc w:val="center"/>
        <w:rPr>
          <w:rFonts w:ascii="HGP明朝B" w:eastAsia="HGP明朝B" w:hAnsi="HG明朝E"/>
          <w:sz w:val="24"/>
          <w:szCs w:val="24"/>
        </w:rPr>
      </w:pPr>
    </w:p>
    <w:p w:rsidR="003A4419" w:rsidRDefault="006364B6" w:rsidP="003A4419">
      <w:pPr>
        <w:jc w:val="center"/>
        <w:rPr>
          <w:rFonts w:ascii="HGP明朝B" w:eastAsia="HGP明朝B" w:hAnsi="HG明朝E"/>
          <w:sz w:val="24"/>
          <w:szCs w:val="24"/>
        </w:rPr>
      </w:pPr>
      <w:r>
        <w:rPr>
          <w:rFonts w:ascii="HGP明朝B" w:eastAsia="HGP明朝B" w:hAnsi="HG明朝E" w:hint="eastAsia"/>
          <w:sz w:val="24"/>
          <w:szCs w:val="24"/>
        </w:rPr>
        <w:t>UIT</w:t>
      </w:r>
      <w:r w:rsidR="003A4419">
        <w:rPr>
          <w:rFonts w:ascii="HGP明朝B" w:eastAsia="HGP明朝B" w:hAnsi="HG明朝E" w:hint="eastAsia"/>
          <w:sz w:val="24"/>
          <w:szCs w:val="24"/>
        </w:rPr>
        <w:t>会員規約に</w:t>
      </w:r>
      <w:r>
        <w:rPr>
          <w:rFonts w:ascii="HGP明朝B" w:eastAsia="HGP明朝B" w:hAnsi="HG明朝E" w:hint="eastAsia"/>
          <w:sz w:val="24"/>
          <w:szCs w:val="24"/>
        </w:rPr>
        <w:t>同意</w:t>
      </w:r>
      <w:r w:rsidR="003A4419">
        <w:rPr>
          <w:rFonts w:ascii="HGP明朝B" w:eastAsia="HGP明朝B" w:hAnsi="HG明朝E" w:hint="eastAsia"/>
          <w:sz w:val="24"/>
          <w:szCs w:val="24"/>
        </w:rPr>
        <w:t>し、</w:t>
      </w:r>
      <w:r w:rsidR="003A4419" w:rsidRPr="003A4419">
        <w:rPr>
          <w:rFonts w:ascii="HGP明朝B" w:eastAsia="HGP明朝B" w:hAnsi="HG明朝E" w:hint="eastAsia"/>
          <w:sz w:val="24"/>
          <w:szCs w:val="24"/>
        </w:rPr>
        <w:t>特別会員</w:t>
      </w:r>
      <w:r w:rsidR="003A4419">
        <w:rPr>
          <w:rFonts w:ascii="HGP明朝B" w:eastAsia="HGP明朝B" w:hAnsi="HG明朝E" w:hint="eastAsia"/>
          <w:sz w:val="24"/>
          <w:szCs w:val="24"/>
        </w:rPr>
        <w:t>として</w:t>
      </w:r>
      <w:r w:rsidR="003A4419" w:rsidRPr="003A4419">
        <w:rPr>
          <w:rFonts w:ascii="HGP明朝B" w:eastAsia="HGP明朝B" w:hAnsi="HG明朝E" w:hint="eastAsia"/>
          <w:sz w:val="24"/>
          <w:szCs w:val="24"/>
        </w:rPr>
        <w:t>入会</w:t>
      </w:r>
      <w:r w:rsidR="003A4419">
        <w:rPr>
          <w:rFonts w:ascii="HGP明朝B" w:eastAsia="HGP明朝B" w:hAnsi="HG明朝E" w:hint="eastAsia"/>
          <w:sz w:val="24"/>
          <w:szCs w:val="24"/>
        </w:rPr>
        <w:t>を申し込みます</w:t>
      </w:r>
    </w:p>
    <w:p w:rsidR="00BA7953" w:rsidRDefault="00BA7953" w:rsidP="00BA7953">
      <w:pPr>
        <w:rPr>
          <w:rFonts w:ascii="HGP明朝B" w:eastAsia="HGP明朝B" w:hAnsi="HG明朝E"/>
          <w:sz w:val="24"/>
          <w:szCs w:val="24"/>
        </w:rPr>
      </w:pPr>
    </w:p>
    <w:p w:rsidR="003A4419" w:rsidRPr="003A4419" w:rsidRDefault="003A4419" w:rsidP="003A4419">
      <w:pPr>
        <w:jc w:val="left"/>
        <w:rPr>
          <w:rFonts w:ascii="HGP明朝B" w:eastAsia="HGP明朝B" w:hAnsi="HG明朝E"/>
          <w:sz w:val="24"/>
          <w:szCs w:val="24"/>
        </w:rPr>
      </w:pPr>
      <w:r>
        <w:rPr>
          <w:rFonts w:ascii="HGP明朝B" w:eastAsia="HGP明朝B" w:hAnsi="HG明朝E" w:hint="eastAsia"/>
          <w:sz w:val="24"/>
          <w:szCs w:val="24"/>
        </w:rPr>
        <w:t xml:space="preserve">１　</w:t>
      </w:r>
      <w:r w:rsidR="006364B6">
        <w:rPr>
          <w:rFonts w:ascii="HGP明朝B" w:eastAsia="HGP明朝B" w:hAnsi="HG明朝E" w:hint="eastAsia"/>
          <w:sz w:val="24"/>
          <w:szCs w:val="24"/>
        </w:rPr>
        <w:t>会員</w:t>
      </w:r>
      <w:r>
        <w:rPr>
          <w:rFonts w:ascii="HGP明朝B" w:eastAsia="HGP明朝B" w:hAnsi="HG明朝E" w:hint="eastAsia"/>
          <w:sz w:val="24"/>
          <w:szCs w:val="24"/>
        </w:rPr>
        <w:t>代表者</w:t>
      </w:r>
    </w:p>
    <w:tbl>
      <w:tblPr>
        <w:tblStyle w:val="a3"/>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2122"/>
        <w:gridCol w:w="6372"/>
      </w:tblGrid>
      <w:tr w:rsidR="003A4419" w:rsidTr="001A5D78">
        <w:tc>
          <w:tcPr>
            <w:tcW w:w="2122" w:type="dxa"/>
          </w:tcPr>
          <w:p w:rsidR="003A4419" w:rsidRPr="003A4419" w:rsidRDefault="003A4419"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組織名称</w:t>
            </w:r>
          </w:p>
        </w:tc>
        <w:tc>
          <w:tcPr>
            <w:tcW w:w="6372" w:type="dxa"/>
          </w:tcPr>
          <w:p w:rsidR="003A4419" w:rsidRPr="003A4419" w:rsidRDefault="00906CFF" w:rsidP="00BF36C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公益財団法人　●●●●●●</w:t>
            </w:r>
            <w:r w:rsidR="001A5D78">
              <w:rPr>
                <w:rFonts w:ascii="ＭＳ Ｐゴシック" w:eastAsia="ＭＳ Ｐゴシック" w:hAnsi="ＭＳ Ｐゴシック" w:hint="eastAsia"/>
                <w:szCs w:val="21"/>
              </w:rPr>
              <w:t xml:space="preserve">　　　　　　　　　　　　　印</w:t>
            </w:r>
          </w:p>
        </w:tc>
      </w:tr>
      <w:tr w:rsidR="003A4419" w:rsidTr="001A5D78">
        <w:tc>
          <w:tcPr>
            <w:tcW w:w="2122" w:type="dxa"/>
          </w:tcPr>
          <w:p w:rsidR="003A4419" w:rsidRPr="003A4419"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部署名</w:t>
            </w:r>
          </w:p>
        </w:tc>
        <w:tc>
          <w:tcPr>
            <w:tcW w:w="6372" w:type="dxa"/>
          </w:tcPr>
          <w:p w:rsidR="003A4419" w:rsidRPr="003A4419" w:rsidRDefault="00906CFF" w:rsidP="00BF36C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●●●部</w:t>
            </w:r>
          </w:p>
        </w:tc>
      </w:tr>
      <w:tr w:rsidR="003A4419" w:rsidTr="001A5D78">
        <w:tc>
          <w:tcPr>
            <w:tcW w:w="2122" w:type="dxa"/>
          </w:tcPr>
          <w:p w:rsidR="003A4419" w:rsidRPr="003A4419"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役職名</w:t>
            </w:r>
          </w:p>
        </w:tc>
        <w:tc>
          <w:tcPr>
            <w:tcW w:w="6372" w:type="dxa"/>
          </w:tcPr>
          <w:p w:rsidR="003A4419" w:rsidRPr="003A4419" w:rsidRDefault="00906CFF" w:rsidP="00BF36C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部長</w:t>
            </w:r>
          </w:p>
        </w:tc>
      </w:tr>
      <w:tr w:rsidR="003A4419" w:rsidTr="001A5D78">
        <w:tc>
          <w:tcPr>
            <w:tcW w:w="2122" w:type="dxa"/>
          </w:tcPr>
          <w:p w:rsidR="003A4419" w:rsidRPr="003A4419"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　名</w:t>
            </w:r>
            <w:r w:rsidRPr="00BF36CA">
              <w:rPr>
                <w:rFonts w:ascii="ＭＳ Ｐゴシック" w:eastAsia="ＭＳ Ｐゴシック" w:hAnsi="ＭＳ Ｐゴシック" w:hint="eastAsia"/>
                <w:sz w:val="20"/>
                <w:szCs w:val="20"/>
              </w:rPr>
              <w:t xml:space="preserve">　（ふりがな）</w:t>
            </w:r>
          </w:p>
        </w:tc>
        <w:tc>
          <w:tcPr>
            <w:tcW w:w="6372" w:type="dxa"/>
          </w:tcPr>
          <w:p w:rsidR="003A4419" w:rsidRPr="003A4419" w:rsidRDefault="00906CFF" w:rsidP="00BF36C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アーバン　太郎　（あーばん　たろう）</w:t>
            </w:r>
          </w:p>
        </w:tc>
      </w:tr>
      <w:tr w:rsidR="00BF36CA" w:rsidTr="001A5D78">
        <w:tc>
          <w:tcPr>
            <w:tcW w:w="2122" w:type="dxa"/>
          </w:tcPr>
          <w:p w:rsidR="00BF36CA"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郵便番号</w:t>
            </w:r>
          </w:p>
          <w:p w:rsidR="00BF36CA"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住　所</w:t>
            </w:r>
          </w:p>
        </w:tc>
        <w:tc>
          <w:tcPr>
            <w:tcW w:w="6372" w:type="dxa"/>
          </w:tcPr>
          <w:p w:rsidR="00BF36CA" w:rsidRDefault="00906CFF" w:rsidP="00BF36C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〒112</w:t>
            </w:r>
            <w:r w:rsidR="00BF36CA">
              <w:rPr>
                <w:rFonts w:ascii="ＭＳ Ｐゴシック" w:eastAsia="ＭＳ Ｐゴシック" w:hAnsi="ＭＳ Ｐゴシック" w:hint="eastAsia"/>
                <w:szCs w:val="21"/>
              </w:rPr>
              <w:t>-</w:t>
            </w:r>
            <w:r>
              <w:rPr>
                <w:rFonts w:ascii="ＭＳ Ｐゴシック" w:eastAsia="ＭＳ Ｐゴシック" w:hAnsi="ＭＳ Ｐゴシック"/>
                <w:szCs w:val="21"/>
              </w:rPr>
              <w:t>0014</w:t>
            </w:r>
          </w:p>
          <w:p w:rsidR="00BF36CA" w:rsidRPr="003A4419" w:rsidRDefault="00906CFF" w:rsidP="00BF36C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東京都文京区関口１－２３－６　プラザ江戸川橋ビル</w:t>
            </w:r>
          </w:p>
        </w:tc>
      </w:tr>
      <w:tr w:rsidR="00BF36CA" w:rsidTr="001A5D78">
        <w:tc>
          <w:tcPr>
            <w:tcW w:w="2122" w:type="dxa"/>
          </w:tcPr>
          <w:p w:rsidR="00BF36CA"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メール</w:t>
            </w:r>
          </w:p>
        </w:tc>
        <w:tc>
          <w:tcPr>
            <w:tcW w:w="6372" w:type="dxa"/>
          </w:tcPr>
          <w:p w:rsidR="00BF36CA" w:rsidRPr="003A4419" w:rsidRDefault="00906CFF" w:rsidP="00BF36C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uit@uit.gr.jp</w:t>
            </w:r>
          </w:p>
        </w:tc>
      </w:tr>
      <w:tr w:rsidR="00BF36CA" w:rsidTr="001A5D78">
        <w:tc>
          <w:tcPr>
            <w:tcW w:w="2122" w:type="dxa"/>
          </w:tcPr>
          <w:p w:rsidR="00BF36CA"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電　話</w:t>
            </w:r>
          </w:p>
        </w:tc>
        <w:tc>
          <w:tcPr>
            <w:tcW w:w="6372" w:type="dxa"/>
          </w:tcPr>
          <w:p w:rsidR="00BF36CA" w:rsidRPr="003A4419" w:rsidRDefault="00906CFF" w:rsidP="00BF36C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03-5261-5625</w:t>
            </w:r>
          </w:p>
        </w:tc>
      </w:tr>
      <w:tr w:rsidR="00BF36CA" w:rsidTr="001A5D78">
        <w:tc>
          <w:tcPr>
            <w:tcW w:w="2122" w:type="dxa"/>
          </w:tcPr>
          <w:p w:rsidR="00BF36CA"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ファックス</w:t>
            </w:r>
          </w:p>
        </w:tc>
        <w:tc>
          <w:tcPr>
            <w:tcW w:w="6372" w:type="dxa"/>
          </w:tcPr>
          <w:p w:rsidR="00BF36CA" w:rsidRPr="003A4419" w:rsidRDefault="00906CFF" w:rsidP="00BF36C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03-5261-5629</w:t>
            </w:r>
          </w:p>
        </w:tc>
      </w:tr>
      <w:tr w:rsidR="00BA7953" w:rsidTr="001A5D78">
        <w:tc>
          <w:tcPr>
            <w:tcW w:w="2122" w:type="dxa"/>
          </w:tcPr>
          <w:p w:rsidR="004D2522" w:rsidRDefault="004D2522" w:rsidP="004D252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会議、講演会等案内</w:t>
            </w:r>
          </w:p>
          <w:p w:rsidR="006364B6" w:rsidRDefault="004D2522" w:rsidP="004D2522">
            <w:pPr>
              <w:jc w:val="center"/>
              <w:rPr>
                <w:rFonts w:ascii="ＭＳ Ｐゴシック" w:eastAsia="ＭＳ Ｐゴシック" w:hAnsi="ＭＳ Ｐゴシック"/>
                <w:szCs w:val="21"/>
              </w:rPr>
            </w:pPr>
            <w:r>
              <w:rPr>
                <w:rFonts w:ascii="ＭＳ Ｐゴシック" w:eastAsia="ＭＳ Ｐゴシック" w:hAnsi="ＭＳ Ｐゴシック" w:hint="eastAsia"/>
                <w:kern w:val="0"/>
                <w:szCs w:val="21"/>
              </w:rPr>
              <w:t>の送り先</w:t>
            </w:r>
          </w:p>
        </w:tc>
        <w:tc>
          <w:tcPr>
            <w:tcW w:w="6372" w:type="dxa"/>
          </w:tcPr>
          <w:p w:rsidR="00BA7953" w:rsidRDefault="00906CFF" w:rsidP="00BF36CA">
            <w:pPr>
              <w:jc w:val="left"/>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1799590</wp:posOffset>
                      </wp:positionH>
                      <wp:positionV relativeFrom="paragraph">
                        <wp:posOffset>22225</wp:posOffset>
                      </wp:positionV>
                      <wp:extent cx="190500" cy="19050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53020BF8" id="円/楕円 1" o:spid="_x0000_s1026" style="position:absolute;left:0;text-align:left;margin-left:141.7pt;margin-top:1.75pt;width:1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" filled="f" strokecolor="red" strokeweight="1pt">
                      <v:stroke joinstyle="miter"/>
                    </v:oval>
                  </w:pict>
                </mc:Fallback>
              </mc:AlternateContent>
            </w:r>
            <w:r w:rsidR="00BA7953">
              <w:rPr>
                <w:rFonts w:ascii="ＭＳ Ｐゴシック" w:eastAsia="ＭＳ Ｐゴシック" w:hAnsi="ＭＳ Ｐゴシック" w:hint="eastAsia"/>
                <w:szCs w:val="21"/>
              </w:rPr>
              <w:t>１　代表者宛　２　窓口担当者</w:t>
            </w:r>
            <w:r w:rsidR="006364B6">
              <w:rPr>
                <w:rFonts w:ascii="ＭＳ Ｐゴシック" w:eastAsia="ＭＳ Ｐゴシック" w:hAnsi="ＭＳ Ｐゴシック" w:hint="eastAsia"/>
                <w:szCs w:val="21"/>
              </w:rPr>
              <w:t>宛　３　代表者および窓口担当者宛</w:t>
            </w:r>
          </w:p>
          <w:p w:rsidR="00BA7953" w:rsidRPr="003A4419" w:rsidRDefault="006364B6" w:rsidP="00BF36CA">
            <w:pPr>
              <w:jc w:val="left"/>
              <w:rPr>
                <w:rFonts w:ascii="ＭＳ Ｐゴシック" w:eastAsia="ＭＳ Ｐゴシック" w:hAnsi="ＭＳ Ｐゴシック"/>
                <w:szCs w:val="21"/>
              </w:rPr>
            </w:pPr>
            <w:r w:rsidRPr="00170045">
              <w:rPr>
                <w:rFonts w:ascii="ＭＳ Ｐ明朝" w:eastAsia="ＭＳ Ｐ明朝" w:hAnsi="ＭＳ Ｐ明朝" w:hint="eastAsia"/>
                <w:color w:val="FF0000"/>
                <w:sz w:val="20"/>
                <w:szCs w:val="20"/>
              </w:rPr>
              <w:t>＊いずれかに必ず○をつけてください</w:t>
            </w:r>
          </w:p>
        </w:tc>
      </w:tr>
      <w:tr w:rsidR="006364B6" w:rsidTr="001A5D78">
        <w:tc>
          <w:tcPr>
            <w:tcW w:w="2122" w:type="dxa"/>
          </w:tcPr>
          <w:p w:rsidR="006364B6" w:rsidRDefault="006364B6"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備　考</w:t>
            </w:r>
          </w:p>
        </w:tc>
        <w:tc>
          <w:tcPr>
            <w:tcW w:w="6372" w:type="dxa"/>
          </w:tcPr>
          <w:p w:rsidR="006364B6" w:rsidRDefault="006364B6" w:rsidP="00BF36CA">
            <w:pPr>
              <w:jc w:val="left"/>
              <w:rPr>
                <w:rFonts w:ascii="ＭＳ Ｐゴシック" w:eastAsia="ＭＳ Ｐゴシック" w:hAnsi="ＭＳ Ｐゴシック"/>
                <w:szCs w:val="21"/>
              </w:rPr>
            </w:pPr>
          </w:p>
        </w:tc>
      </w:tr>
    </w:tbl>
    <w:p w:rsidR="00BA7953" w:rsidRDefault="00BA7953" w:rsidP="00BA7953">
      <w:pPr>
        <w:jc w:val="left"/>
        <w:rPr>
          <w:rFonts w:ascii="Meiryo UI" w:eastAsia="Meiryo UI" w:hAnsi="Meiryo UI"/>
          <w:sz w:val="24"/>
          <w:szCs w:val="24"/>
        </w:rPr>
      </w:pPr>
    </w:p>
    <w:p w:rsidR="00BA7953" w:rsidRPr="003A4419" w:rsidRDefault="00BA7953" w:rsidP="00BA7953">
      <w:pPr>
        <w:jc w:val="left"/>
        <w:rPr>
          <w:rFonts w:ascii="HGP明朝B" w:eastAsia="HGP明朝B" w:hAnsi="HG明朝E"/>
          <w:sz w:val="24"/>
          <w:szCs w:val="24"/>
        </w:rPr>
      </w:pPr>
      <w:r>
        <w:rPr>
          <w:rFonts w:ascii="HGP明朝B" w:eastAsia="HGP明朝B" w:hAnsi="HG明朝E" w:hint="eastAsia"/>
          <w:sz w:val="24"/>
          <w:szCs w:val="24"/>
        </w:rPr>
        <w:t xml:space="preserve">2　窓口担当者　    </w:t>
      </w:r>
      <w:r w:rsidR="006364B6">
        <w:rPr>
          <w:rFonts w:ascii="HGP明朝B" w:eastAsia="HGP明朝B" w:hAnsi="HG明朝E" w:hint="eastAsia"/>
          <w:sz w:val="24"/>
          <w:szCs w:val="24"/>
        </w:rPr>
        <w:t xml:space="preserve">　</w:t>
      </w:r>
      <w:r w:rsidRPr="00170045">
        <w:rPr>
          <w:rFonts w:ascii="ＭＳ Ｐ明朝" w:eastAsia="ＭＳ Ｐ明朝" w:hAnsi="ＭＳ Ｐ明朝" w:hint="eastAsia"/>
          <w:color w:val="FF0000"/>
          <w:sz w:val="20"/>
          <w:szCs w:val="20"/>
        </w:rPr>
        <w:t>＊代表者様への連絡窓口がいらっしゃる場合</w:t>
      </w:r>
    </w:p>
    <w:tbl>
      <w:tblPr>
        <w:tblStyle w:val="a3"/>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2122"/>
        <w:gridCol w:w="6372"/>
      </w:tblGrid>
      <w:tr w:rsidR="00BA7953" w:rsidTr="001A5D78">
        <w:tc>
          <w:tcPr>
            <w:tcW w:w="2122" w:type="dxa"/>
          </w:tcPr>
          <w:p w:rsidR="00BA7953" w:rsidRPr="003A4419" w:rsidRDefault="00BA7953"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部署名</w:t>
            </w:r>
          </w:p>
        </w:tc>
        <w:tc>
          <w:tcPr>
            <w:tcW w:w="6372" w:type="dxa"/>
          </w:tcPr>
          <w:p w:rsidR="00BA7953" w:rsidRPr="003A4419" w:rsidRDefault="00906CFF" w:rsidP="006635E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●●●部●●課</w:t>
            </w:r>
          </w:p>
        </w:tc>
      </w:tr>
      <w:tr w:rsidR="00BA7953" w:rsidTr="001A5D78">
        <w:tc>
          <w:tcPr>
            <w:tcW w:w="2122" w:type="dxa"/>
          </w:tcPr>
          <w:p w:rsidR="00BA7953" w:rsidRPr="003A4419" w:rsidRDefault="00BA7953"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役職名</w:t>
            </w:r>
          </w:p>
        </w:tc>
        <w:tc>
          <w:tcPr>
            <w:tcW w:w="6372" w:type="dxa"/>
          </w:tcPr>
          <w:p w:rsidR="00BA7953" w:rsidRPr="003A4419" w:rsidRDefault="00906CFF" w:rsidP="006635E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課長代理</w:t>
            </w:r>
          </w:p>
        </w:tc>
      </w:tr>
      <w:tr w:rsidR="00BA7953" w:rsidTr="001A5D78">
        <w:tc>
          <w:tcPr>
            <w:tcW w:w="2122" w:type="dxa"/>
          </w:tcPr>
          <w:p w:rsidR="00BA7953" w:rsidRPr="003A4419" w:rsidRDefault="00BA7953"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　名</w:t>
            </w:r>
            <w:r w:rsidRPr="00BF36CA">
              <w:rPr>
                <w:rFonts w:ascii="ＭＳ Ｐゴシック" w:eastAsia="ＭＳ Ｐゴシック" w:hAnsi="ＭＳ Ｐゴシック" w:hint="eastAsia"/>
                <w:sz w:val="20"/>
                <w:szCs w:val="20"/>
              </w:rPr>
              <w:t xml:space="preserve">　（ふりがな）</w:t>
            </w:r>
          </w:p>
        </w:tc>
        <w:tc>
          <w:tcPr>
            <w:tcW w:w="6372" w:type="dxa"/>
          </w:tcPr>
          <w:p w:rsidR="00BA7953" w:rsidRPr="003A4419" w:rsidRDefault="00906CFF" w:rsidP="006635E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都市　未来　（とし　みく）</w:t>
            </w:r>
          </w:p>
        </w:tc>
      </w:tr>
      <w:tr w:rsidR="00906CFF" w:rsidTr="001A5D78">
        <w:tc>
          <w:tcPr>
            <w:tcW w:w="2122" w:type="dxa"/>
          </w:tcPr>
          <w:p w:rsidR="00906CFF" w:rsidRDefault="00906CFF" w:rsidP="00906CF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メール</w:t>
            </w:r>
          </w:p>
        </w:tc>
        <w:tc>
          <w:tcPr>
            <w:tcW w:w="6372" w:type="dxa"/>
          </w:tcPr>
          <w:p w:rsidR="00906CFF" w:rsidRPr="003A4419" w:rsidRDefault="00906CFF" w:rsidP="00906CF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uit@uit.gr.jp</w:t>
            </w:r>
          </w:p>
        </w:tc>
      </w:tr>
      <w:tr w:rsidR="00906CFF" w:rsidTr="001A5D78">
        <w:tc>
          <w:tcPr>
            <w:tcW w:w="2122" w:type="dxa"/>
          </w:tcPr>
          <w:p w:rsidR="00906CFF" w:rsidRDefault="00906CFF" w:rsidP="00906CF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電　話</w:t>
            </w:r>
          </w:p>
        </w:tc>
        <w:tc>
          <w:tcPr>
            <w:tcW w:w="6372" w:type="dxa"/>
          </w:tcPr>
          <w:p w:rsidR="00906CFF" w:rsidRPr="003A4419" w:rsidRDefault="00906CFF" w:rsidP="00906CF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03-5261-5625</w:t>
            </w:r>
          </w:p>
        </w:tc>
      </w:tr>
      <w:tr w:rsidR="00906CFF" w:rsidTr="001A5D78">
        <w:tc>
          <w:tcPr>
            <w:tcW w:w="2122" w:type="dxa"/>
          </w:tcPr>
          <w:p w:rsidR="00906CFF" w:rsidRDefault="00906CFF" w:rsidP="00906CF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ファックス</w:t>
            </w:r>
          </w:p>
        </w:tc>
        <w:tc>
          <w:tcPr>
            <w:tcW w:w="6372" w:type="dxa"/>
          </w:tcPr>
          <w:p w:rsidR="00906CFF" w:rsidRPr="003A4419" w:rsidRDefault="00906CFF" w:rsidP="00906CF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03-5261-5629</w:t>
            </w:r>
          </w:p>
        </w:tc>
      </w:tr>
    </w:tbl>
    <w:p w:rsidR="006364B6" w:rsidRDefault="006364B6" w:rsidP="00BA7953">
      <w:pPr>
        <w:jc w:val="left"/>
        <w:rPr>
          <w:rFonts w:ascii="Meiryo UI" w:eastAsia="Meiryo UI" w:hAnsi="Meiryo UI"/>
          <w:sz w:val="24"/>
          <w:szCs w:val="24"/>
        </w:rPr>
      </w:pPr>
    </w:p>
    <w:p w:rsidR="006364B6" w:rsidRPr="00170045" w:rsidRDefault="006364B6" w:rsidP="00BA7953">
      <w:pPr>
        <w:jc w:val="left"/>
        <w:rPr>
          <w:rFonts w:ascii="ＭＳ Ｐ明朝" w:eastAsia="ＭＳ Ｐ明朝" w:hAnsi="ＭＳ Ｐ明朝"/>
          <w:color w:val="FF0000"/>
          <w:sz w:val="20"/>
          <w:szCs w:val="20"/>
        </w:rPr>
      </w:pPr>
      <w:r w:rsidRPr="00170045">
        <w:rPr>
          <w:rFonts w:ascii="ＭＳ Ｐ明朝" w:eastAsia="ＭＳ Ｐ明朝" w:hAnsi="ＭＳ Ｐ明朝" w:hint="eastAsia"/>
          <w:color w:val="FF0000"/>
          <w:sz w:val="20"/>
          <w:szCs w:val="20"/>
        </w:rPr>
        <w:t>注）代表者、窓口担当者の記載内容が変更になる場合は事務局宛に変更届をご提出ください</w:t>
      </w:r>
    </w:p>
    <w:sectPr w:rsidR="006364B6" w:rsidRPr="001700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045" w:rsidRDefault="00170045" w:rsidP="00170045">
      <w:r>
        <w:separator/>
      </w:r>
    </w:p>
  </w:endnote>
  <w:endnote w:type="continuationSeparator" w:id="0">
    <w:p w:rsidR="00170045" w:rsidRDefault="00170045" w:rsidP="0017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045" w:rsidRDefault="00170045" w:rsidP="00170045">
      <w:r>
        <w:separator/>
      </w:r>
    </w:p>
  </w:footnote>
  <w:footnote w:type="continuationSeparator" w:id="0">
    <w:p w:rsidR="00170045" w:rsidRDefault="00170045" w:rsidP="00170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19"/>
    <w:rsid w:val="00170045"/>
    <w:rsid w:val="001A5D78"/>
    <w:rsid w:val="003A4419"/>
    <w:rsid w:val="004D2522"/>
    <w:rsid w:val="006364B6"/>
    <w:rsid w:val="00906CFF"/>
    <w:rsid w:val="009B76EE"/>
    <w:rsid w:val="00BA7953"/>
    <w:rsid w:val="00BF36CA"/>
    <w:rsid w:val="00FB5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4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70045"/>
    <w:pPr>
      <w:tabs>
        <w:tab w:val="center" w:pos="4252"/>
        <w:tab w:val="right" w:pos="8504"/>
      </w:tabs>
      <w:snapToGrid w:val="0"/>
    </w:pPr>
  </w:style>
  <w:style w:type="character" w:customStyle="1" w:styleId="a5">
    <w:name w:val="ヘッダー (文字)"/>
    <w:basedOn w:val="a0"/>
    <w:link w:val="a4"/>
    <w:uiPriority w:val="99"/>
    <w:rsid w:val="00170045"/>
  </w:style>
  <w:style w:type="paragraph" w:styleId="a6">
    <w:name w:val="footer"/>
    <w:basedOn w:val="a"/>
    <w:link w:val="a7"/>
    <w:uiPriority w:val="99"/>
    <w:unhideWhenUsed/>
    <w:rsid w:val="00170045"/>
    <w:pPr>
      <w:tabs>
        <w:tab w:val="center" w:pos="4252"/>
        <w:tab w:val="right" w:pos="8504"/>
      </w:tabs>
      <w:snapToGrid w:val="0"/>
    </w:pPr>
  </w:style>
  <w:style w:type="character" w:customStyle="1" w:styleId="a7">
    <w:name w:val="フッター (文字)"/>
    <w:basedOn w:val="a0"/>
    <w:link w:val="a6"/>
    <w:uiPriority w:val="99"/>
    <w:rsid w:val="001700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4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70045"/>
    <w:pPr>
      <w:tabs>
        <w:tab w:val="center" w:pos="4252"/>
        <w:tab w:val="right" w:pos="8504"/>
      </w:tabs>
      <w:snapToGrid w:val="0"/>
    </w:pPr>
  </w:style>
  <w:style w:type="character" w:customStyle="1" w:styleId="a5">
    <w:name w:val="ヘッダー (文字)"/>
    <w:basedOn w:val="a0"/>
    <w:link w:val="a4"/>
    <w:uiPriority w:val="99"/>
    <w:rsid w:val="00170045"/>
  </w:style>
  <w:style w:type="paragraph" w:styleId="a6">
    <w:name w:val="footer"/>
    <w:basedOn w:val="a"/>
    <w:link w:val="a7"/>
    <w:uiPriority w:val="99"/>
    <w:unhideWhenUsed/>
    <w:rsid w:val="00170045"/>
    <w:pPr>
      <w:tabs>
        <w:tab w:val="center" w:pos="4252"/>
        <w:tab w:val="right" w:pos="8504"/>
      </w:tabs>
      <w:snapToGrid w:val="0"/>
    </w:pPr>
  </w:style>
  <w:style w:type="character" w:customStyle="1" w:styleId="a7">
    <w:name w:val="フッター (文字)"/>
    <w:basedOn w:val="a0"/>
    <w:link w:val="a6"/>
    <w:uiPriority w:val="99"/>
    <w:rsid w:val="00170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uit</dc:creator>
  <cp:keywords/>
  <dc:description/>
  <cp:lastModifiedBy>FJ-USER</cp:lastModifiedBy>
  <cp:revision>6</cp:revision>
  <dcterms:created xsi:type="dcterms:W3CDTF">2014-12-26T07:55:00Z</dcterms:created>
  <dcterms:modified xsi:type="dcterms:W3CDTF">2017-05-08T04:29:00Z</dcterms:modified>
</cp:coreProperties>
</file>